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024D" w14:textId="61206921" w:rsidR="005C0A61" w:rsidRPr="00DB1DC5" w:rsidRDefault="005C0A61" w:rsidP="00101D0E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</w:pPr>
      <w:r w:rsidRPr="00DB1DC5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  <w:t>Консультация для родителей</w:t>
      </w:r>
    </w:p>
    <w:p w14:paraId="0D2E9BF7" w14:textId="336E0F53" w:rsidR="005C0A61" w:rsidRPr="00DB1DC5" w:rsidRDefault="005C0A61" w:rsidP="00101D0E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</w:pPr>
      <w:r w:rsidRPr="00DB1DC5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  <w:t xml:space="preserve">«Использование </w:t>
      </w:r>
      <w:proofErr w:type="spellStart"/>
      <w:r w:rsidRPr="00DB1DC5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  <w:t>световозвращающих</w:t>
      </w:r>
      <w:proofErr w:type="spellEnd"/>
      <w:r w:rsidRPr="00DB1DC5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  <w:t xml:space="preserve"> элементов на</w:t>
      </w:r>
    </w:p>
    <w:p w14:paraId="502207B4" w14:textId="77777777" w:rsidR="005C0A61" w:rsidRPr="00DB1DC5" w:rsidRDefault="005C0A61" w:rsidP="00DB1DC5">
      <w:pPr>
        <w:spacing w:after="0"/>
        <w:jc w:val="center"/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</w:pPr>
      <w:r w:rsidRPr="00DB1DC5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</w:rPr>
        <w:t>одежде детей в тёмное время суток».</w:t>
      </w:r>
    </w:p>
    <w:p w14:paraId="448E6E57" w14:textId="77777777" w:rsidR="005C0A61" w:rsidRPr="005C0A61" w:rsidRDefault="005C0A61" w:rsidP="00DB1DC5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72BD34D" w14:textId="77777777" w:rsidR="00DB1DC5" w:rsidRDefault="005C0A61" w:rsidP="005C0A61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Пешеходы являются самыми незащищёнными участниками движения. Особенно</w:t>
      </w:r>
      <w:r w:rsidR="00DB1DC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</w:t>
      </w:r>
      <w:r w:rsidR="00E86F1E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осеннее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зимний период, когда утренние и вечерние часы сумеречны и путь юных</w:t>
      </w:r>
      <w:r w:rsidR="00DB1DC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пешеходов от дома до детского сада и обратно может проходить вне светового дня.</w:t>
      </w:r>
    </w:p>
    <w:p w14:paraId="575606B1" w14:textId="77777777" w:rsidR="00DB1DC5" w:rsidRDefault="00DB1DC5" w:rsidP="00DB1DC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Для пешехода очень важно быть заметным, потому что основная доля ДТП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приходится именно на темное время суток, когда водитель не в состоянии увидеть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вышедших на проезжую часть людей. Сопутствуют этому обычно неблагоприятные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погодные условия — дождь, слякоть, туман, в зимнее время — гололед, и отсутствие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какой-либо защиты у пешеходов в виде </w:t>
      </w:r>
      <w:proofErr w:type="spellStart"/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световозвращающих</w:t>
      </w:r>
      <w:proofErr w:type="spellEnd"/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элементов на верхней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одежде. Поэтому родителям следует позаботиться о дополнительных мерах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безопасности своего ребенка. Сделать первый, но эффективный шаг можно уже сейчас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— это использование светоотражателей пешеходами. Важно помнить, что при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движении с ближним светом фар водитель замечает пешехода со светоотражающим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C0A61"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элементом с расстояния 130 - 140 метров, тогда как без него – лишь с 25 – 40 метров.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1A4B865A" w14:textId="77777777" w:rsidR="008A022B" w:rsidRDefault="005C0A61" w:rsidP="00DB1DC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Безопасность детей на дорогах во многом зависит 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от того, насколько ответственно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ведут себя водители автомобилей, следуют ли 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всем указаниям и все ли </w:t>
      </w:r>
      <w:proofErr w:type="spellStart"/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правила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соблюдают</w:t>
      </w:r>
      <w:proofErr w:type="spellEnd"/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 Однако немаловажную роль играет участие родителей в обеспечении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безопасности дорожного движения для детей. Одним из самых эффективных способов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снизить риск дорожно-транспортных происшествий является использование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светоотражающих элементов на одежде ребенка.</w:t>
      </w:r>
    </w:p>
    <w:p w14:paraId="035C57B8" w14:textId="204EB20E" w:rsidR="00DB1DC5" w:rsidRDefault="005C0A61" w:rsidP="00556FFE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Такой элемент (</w:t>
      </w:r>
      <w:proofErr w:type="spellStart"/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фликер</w:t>
      </w:r>
      <w:proofErr w:type="spellEnd"/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 изготавливается из специального материала, который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обладает способностью отражать свет фар на расстоянии от 130 до 200 метров.</w:t>
      </w:r>
    </w:p>
    <w:p w14:paraId="089DCE11" w14:textId="77777777" w:rsidR="005C0A61" w:rsidRDefault="005C0A61" w:rsidP="00556FFE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spellStart"/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Фликер</w:t>
      </w:r>
      <w:proofErr w:type="spellEnd"/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не просто блестящий значок, делающий пешехода заметным, он формирует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определённую психологию, призывающую человека быть осторожным. Ведь даже</w:t>
      </w:r>
      <w:r w:rsidR="00556FF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5C0A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цвет одежды влияет на безопасность. Для пешехода очень важно быть «видимым».</w:t>
      </w:r>
    </w:p>
    <w:p w14:paraId="28F719B3" w14:textId="77777777" w:rsidR="00556FFE" w:rsidRDefault="00556FFE" w:rsidP="00556FFE">
      <w:pPr>
        <w:spacing w:after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2AA1B25C" w14:textId="77777777" w:rsidR="00556FFE" w:rsidRDefault="00DB1DC5" w:rsidP="00DB1DC5">
      <w:pPr>
        <w:spacing w:after="0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B1DC5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17760E0" wp14:editId="6BCC5687">
            <wp:extent cx="4629150" cy="3162300"/>
            <wp:effectExtent l="19050" t="0" r="0" b="0"/>
            <wp:docPr id="2" name="Рисунок 4" descr="https://express-china.ru/upload/iblock/9d0/9d0c78508dc3238392a812828d1cf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ress-china.ru/upload/iblock/9d0/9d0c78508dc3238392a812828d1cf3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78" cy="315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42E18" w14:textId="77777777" w:rsidR="003E3E00" w:rsidRDefault="003E3E00" w:rsidP="00556FFE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0AA90AD1" w14:textId="77777777" w:rsidR="005C0A61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Не все родители это понимают, выбирая (практичные)</w:t>
      </w:r>
      <w:r>
        <w:rPr>
          <w:rFonts w:ascii="Times New Roman" w:hAnsi="Times New Roman" w:cs="Times New Roman"/>
          <w:sz w:val="28"/>
          <w:szCs w:val="28"/>
        </w:rPr>
        <w:t xml:space="preserve"> тёмные тона. А ведь это делает </w:t>
      </w:r>
      <w:r w:rsidRPr="00556FFE">
        <w:rPr>
          <w:rFonts w:ascii="Times New Roman" w:hAnsi="Times New Roman" w:cs="Times New Roman"/>
          <w:sz w:val="28"/>
          <w:szCs w:val="28"/>
        </w:rPr>
        <w:t>пешехода практически незаметным, особенно в пасмурную погоду, в сумерки.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>большинство наездов, столкновений транспорта на пешеходов происходят именно из-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>за действий такого пешехода-невидимки. Светоотр</w:t>
      </w:r>
      <w:r>
        <w:rPr>
          <w:rFonts w:ascii="Times New Roman" w:hAnsi="Times New Roman" w:cs="Times New Roman"/>
          <w:sz w:val="28"/>
          <w:szCs w:val="28"/>
        </w:rPr>
        <w:t xml:space="preserve">ажатели могут иметь любую форму </w:t>
      </w:r>
      <w:r w:rsidRPr="00556FFE">
        <w:rPr>
          <w:rFonts w:ascii="Times New Roman" w:hAnsi="Times New Roman" w:cs="Times New Roman"/>
          <w:sz w:val="28"/>
          <w:szCs w:val="28"/>
        </w:rPr>
        <w:t>и окрашиваться в любые цвета, поэтому их легко можно превратить из сигнального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 xml:space="preserve">приспособления в модную деталь одежды ребенка. Светоотражатели всех </w:t>
      </w:r>
      <w:proofErr w:type="gramStart"/>
      <w:r w:rsidRPr="00556FFE">
        <w:rPr>
          <w:rFonts w:ascii="Times New Roman" w:hAnsi="Times New Roman" w:cs="Times New Roman"/>
          <w:sz w:val="28"/>
          <w:szCs w:val="28"/>
        </w:rPr>
        <w:t>типов(</w:t>
      </w:r>
      <w:proofErr w:type="gramEnd"/>
      <w:r w:rsidRPr="00556FFE">
        <w:rPr>
          <w:rFonts w:ascii="Times New Roman" w:hAnsi="Times New Roman" w:cs="Times New Roman"/>
          <w:sz w:val="28"/>
          <w:szCs w:val="28"/>
        </w:rPr>
        <w:t>подвески, значки, ремни и нашивки, наклейки, светоотражающие браслеты и</w:t>
      </w:r>
      <w:r w:rsidR="00DB1DC5"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>брелоки) легко закрепляются на рукавах одежды или на портфеле. Светоотражатели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>форме наклеек удобно использовать благодаря к</w:t>
      </w:r>
      <w:r>
        <w:rPr>
          <w:rFonts w:ascii="Times New Roman" w:hAnsi="Times New Roman" w:cs="Times New Roman"/>
          <w:sz w:val="28"/>
          <w:szCs w:val="28"/>
        </w:rPr>
        <w:t xml:space="preserve">лейкой основе, которая надежно </w:t>
      </w:r>
      <w:r w:rsidRPr="00556FFE">
        <w:rPr>
          <w:rFonts w:ascii="Times New Roman" w:hAnsi="Times New Roman" w:cs="Times New Roman"/>
          <w:sz w:val="28"/>
          <w:szCs w:val="28"/>
        </w:rPr>
        <w:t>удерживает сигнальный элемент на любой по</w:t>
      </w:r>
      <w:r>
        <w:rPr>
          <w:rFonts w:ascii="Times New Roman" w:hAnsi="Times New Roman" w:cs="Times New Roman"/>
          <w:sz w:val="28"/>
          <w:szCs w:val="28"/>
        </w:rPr>
        <w:t xml:space="preserve">верхности. Многие производители </w:t>
      </w:r>
      <w:r w:rsidRPr="00556FFE">
        <w:rPr>
          <w:rFonts w:ascii="Times New Roman" w:hAnsi="Times New Roman" w:cs="Times New Roman"/>
          <w:sz w:val="28"/>
          <w:szCs w:val="28"/>
        </w:rPr>
        <w:t>детской одежды заботятся не только о красоте и</w:t>
      </w:r>
      <w:r>
        <w:rPr>
          <w:rFonts w:ascii="Times New Roman" w:hAnsi="Times New Roman" w:cs="Times New Roman"/>
          <w:sz w:val="28"/>
          <w:szCs w:val="28"/>
        </w:rPr>
        <w:t xml:space="preserve"> удобстве своей продукции, но и </w:t>
      </w:r>
      <w:r w:rsidRPr="00556FFE">
        <w:rPr>
          <w:rFonts w:ascii="Times New Roman" w:hAnsi="Times New Roman" w:cs="Times New Roman"/>
          <w:sz w:val="28"/>
          <w:szCs w:val="28"/>
        </w:rPr>
        <w:t>безопасности юного пешехода, используя светоотражающие элементы: рисунки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56FFE">
        <w:rPr>
          <w:rFonts w:ascii="Times New Roman" w:hAnsi="Times New Roman" w:cs="Times New Roman"/>
          <w:sz w:val="28"/>
          <w:szCs w:val="28"/>
        </w:rPr>
        <w:t>куртках, вставные полоски и т. д. Выбирая одежд</w:t>
      </w:r>
      <w:r>
        <w:rPr>
          <w:rFonts w:ascii="Times New Roman" w:hAnsi="Times New Roman" w:cs="Times New Roman"/>
          <w:sz w:val="28"/>
          <w:szCs w:val="28"/>
        </w:rPr>
        <w:t xml:space="preserve">у для ребёнка, следует отдавать </w:t>
      </w:r>
      <w:r w:rsidRPr="00556FFE">
        <w:rPr>
          <w:rFonts w:ascii="Times New Roman" w:hAnsi="Times New Roman" w:cs="Times New Roman"/>
          <w:sz w:val="28"/>
          <w:szCs w:val="28"/>
        </w:rPr>
        <w:t>предпочтение именно таким моделям. Пр</w:t>
      </w:r>
      <w:r>
        <w:rPr>
          <w:rFonts w:ascii="Times New Roman" w:hAnsi="Times New Roman" w:cs="Times New Roman"/>
          <w:sz w:val="28"/>
          <w:szCs w:val="28"/>
        </w:rPr>
        <w:t xml:space="preserve">и отсутствии специальной одежды </w:t>
      </w:r>
      <w:r w:rsidRPr="00556FFE">
        <w:rPr>
          <w:rFonts w:ascii="Times New Roman" w:hAnsi="Times New Roman" w:cs="Times New Roman"/>
          <w:sz w:val="28"/>
          <w:szCs w:val="28"/>
        </w:rPr>
        <w:t>необходимо приобрести другие формы светоотра</w:t>
      </w:r>
      <w:r>
        <w:rPr>
          <w:rFonts w:ascii="Times New Roman" w:hAnsi="Times New Roman" w:cs="Times New Roman"/>
          <w:sz w:val="28"/>
          <w:szCs w:val="28"/>
        </w:rPr>
        <w:t xml:space="preserve">жающих элементов, которые могут </w:t>
      </w:r>
      <w:r w:rsidRPr="00556FFE">
        <w:rPr>
          <w:rFonts w:ascii="Times New Roman" w:hAnsi="Times New Roman" w:cs="Times New Roman"/>
          <w:sz w:val="28"/>
          <w:szCs w:val="28"/>
        </w:rPr>
        <w:t xml:space="preserve">быть размещены на одежде или других </w:t>
      </w:r>
      <w:r>
        <w:rPr>
          <w:rFonts w:ascii="Times New Roman" w:hAnsi="Times New Roman" w:cs="Times New Roman"/>
          <w:sz w:val="28"/>
          <w:szCs w:val="28"/>
        </w:rPr>
        <w:t xml:space="preserve">предметах. Такими же элементами </w:t>
      </w:r>
      <w:r w:rsidRPr="00556FFE">
        <w:rPr>
          <w:rFonts w:ascii="Times New Roman" w:hAnsi="Times New Roman" w:cs="Times New Roman"/>
          <w:sz w:val="28"/>
          <w:szCs w:val="28"/>
        </w:rPr>
        <w:t>безопасности следует оснастить санки, коляски, ве</w:t>
      </w:r>
      <w:r>
        <w:rPr>
          <w:rFonts w:ascii="Times New Roman" w:hAnsi="Times New Roman" w:cs="Times New Roman"/>
          <w:sz w:val="28"/>
          <w:szCs w:val="28"/>
        </w:rPr>
        <w:t xml:space="preserve">лосипеды и др. Приучайте себя и </w:t>
      </w:r>
      <w:r w:rsidRPr="00556FFE">
        <w:rPr>
          <w:rFonts w:ascii="Times New Roman" w:hAnsi="Times New Roman" w:cs="Times New Roman"/>
          <w:sz w:val="28"/>
          <w:szCs w:val="28"/>
        </w:rPr>
        <w:t>своих детей пользоваться доступными средствами безопасности.</w:t>
      </w:r>
    </w:p>
    <w:p w14:paraId="68881244" w14:textId="77777777" w:rsidR="00101D0E" w:rsidRDefault="00101D0E" w:rsidP="00DB1DC5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14:paraId="55ABF831" w14:textId="77777777" w:rsidR="00101D0E" w:rsidRDefault="00101D0E" w:rsidP="00DB1DC5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14:paraId="33324680" w14:textId="77777777" w:rsidR="00101D0E" w:rsidRDefault="00101D0E" w:rsidP="00DB1DC5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14:paraId="12109AF7" w14:textId="415D4BD0" w:rsidR="00556FFE" w:rsidRPr="00556FFE" w:rsidRDefault="00556FFE" w:rsidP="00DB1DC5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bookmarkStart w:id="0" w:name="_Hlk210657585"/>
      <w:r w:rsidRPr="00556FFE">
        <w:rPr>
          <w:rFonts w:ascii="Times New Roman" w:hAnsi="Times New Roman" w:cs="Times New Roman"/>
          <w:color w:val="FF0000"/>
          <w:sz w:val="40"/>
          <w:szCs w:val="40"/>
        </w:rPr>
        <w:lastRenderedPageBreak/>
        <w:t>Уважаемые родители!</w:t>
      </w:r>
    </w:p>
    <w:p w14:paraId="2215C18F" w14:textId="77777777" w:rsidR="00556FFE" w:rsidRPr="00556FFE" w:rsidRDefault="00556FFE" w:rsidP="00DB1D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AF5DE5" w14:textId="77777777" w:rsidR="00556FFE" w:rsidRPr="00556FFE" w:rsidRDefault="00556FFE" w:rsidP="00DB1D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Давайте обезопасим самое дорогое, что есть у нас в жизни – наших детей!</w:t>
      </w:r>
    </w:p>
    <w:p w14:paraId="5DB1F6F3" w14:textId="77777777" w:rsidR="00556FFE" w:rsidRPr="00556FFE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1. Главным для детей в обучении ПДД остаётся п</w:t>
      </w:r>
      <w:r>
        <w:rPr>
          <w:rFonts w:ascii="Times New Roman" w:hAnsi="Times New Roman" w:cs="Times New Roman"/>
          <w:sz w:val="28"/>
          <w:szCs w:val="28"/>
        </w:rPr>
        <w:t xml:space="preserve">ример взрослых – воспитателей и </w:t>
      </w:r>
      <w:r w:rsidRPr="00556FFE">
        <w:rPr>
          <w:rFonts w:ascii="Times New Roman" w:hAnsi="Times New Roman" w:cs="Times New Roman"/>
          <w:sz w:val="28"/>
          <w:szCs w:val="28"/>
        </w:rPr>
        <w:t>родителей. Уважаемые родители, помните, что вы</w:t>
      </w:r>
      <w:r>
        <w:rPr>
          <w:rFonts w:ascii="Times New Roman" w:hAnsi="Times New Roman" w:cs="Times New Roman"/>
          <w:sz w:val="28"/>
          <w:szCs w:val="28"/>
        </w:rPr>
        <w:t xml:space="preserve"> тоже должны соблюдать правила. </w:t>
      </w:r>
      <w:r w:rsidRPr="00556FFE">
        <w:rPr>
          <w:rFonts w:ascii="Times New Roman" w:hAnsi="Times New Roman" w:cs="Times New Roman"/>
          <w:sz w:val="28"/>
          <w:szCs w:val="28"/>
        </w:rPr>
        <w:t>Только в этом случае обучение будет эффективным. Помните, что рядом дети!</w:t>
      </w:r>
    </w:p>
    <w:p w14:paraId="0F5BC38A" w14:textId="77777777" w:rsidR="00556FFE" w:rsidRPr="00556FFE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2. Многие из вас сейчас подумали: «Мой ребенок</w:t>
      </w:r>
      <w:r>
        <w:rPr>
          <w:rFonts w:ascii="Times New Roman" w:hAnsi="Times New Roman" w:cs="Times New Roman"/>
          <w:sz w:val="28"/>
          <w:szCs w:val="28"/>
        </w:rPr>
        <w:t xml:space="preserve"> не ходит ночью по улице один». </w:t>
      </w:r>
      <w:r w:rsidRPr="00556FFE">
        <w:rPr>
          <w:rFonts w:ascii="Times New Roman" w:hAnsi="Times New Roman" w:cs="Times New Roman"/>
          <w:sz w:val="28"/>
          <w:szCs w:val="28"/>
        </w:rPr>
        <w:t>Даже если это так, приучайте его носить светоотражающие элементы.</w:t>
      </w:r>
    </w:p>
    <w:p w14:paraId="4E6930E4" w14:textId="77777777" w:rsidR="00556FFE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3. Даже если маленький пешеход на улице не один</w:t>
      </w:r>
      <w:r>
        <w:rPr>
          <w:rFonts w:ascii="Times New Roman" w:hAnsi="Times New Roman" w:cs="Times New Roman"/>
          <w:sz w:val="28"/>
          <w:szCs w:val="28"/>
        </w:rPr>
        <w:t xml:space="preserve">, лучше обезопасить его и себя. </w:t>
      </w:r>
      <w:r w:rsidRPr="00556FFE">
        <w:rPr>
          <w:rFonts w:ascii="Times New Roman" w:hAnsi="Times New Roman" w:cs="Times New Roman"/>
          <w:sz w:val="28"/>
          <w:szCs w:val="28"/>
        </w:rPr>
        <w:t xml:space="preserve">Наденьте </w:t>
      </w:r>
      <w:proofErr w:type="spellStart"/>
      <w:r w:rsidRPr="00556FFE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556FFE">
        <w:rPr>
          <w:rFonts w:ascii="Times New Roman" w:hAnsi="Times New Roman" w:cs="Times New Roman"/>
          <w:sz w:val="28"/>
          <w:szCs w:val="28"/>
        </w:rPr>
        <w:t xml:space="preserve">, пусть водители видят Вас и вашего малыша издалека. </w:t>
      </w:r>
    </w:p>
    <w:p w14:paraId="348577AA" w14:textId="77777777" w:rsidR="00556FFE" w:rsidRPr="00556FFE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4.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FFE">
        <w:rPr>
          <w:rFonts w:ascii="Times New Roman" w:hAnsi="Times New Roman" w:cs="Times New Roman"/>
          <w:sz w:val="28"/>
          <w:szCs w:val="28"/>
        </w:rPr>
        <w:t>недолго остаются маленькими и сидят дом</w:t>
      </w:r>
      <w:r>
        <w:rPr>
          <w:rFonts w:ascii="Times New Roman" w:hAnsi="Times New Roman" w:cs="Times New Roman"/>
          <w:sz w:val="28"/>
          <w:szCs w:val="28"/>
        </w:rPr>
        <w:t xml:space="preserve">а вечерами, а выполнять правила </w:t>
      </w:r>
      <w:r w:rsidRPr="00556FFE">
        <w:rPr>
          <w:rFonts w:ascii="Times New Roman" w:hAnsi="Times New Roman" w:cs="Times New Roman"/>
          <w:sz w:val="28"/>
          <w:szCs w:val="28"/>
        </w:rPr>
        <w:t>безопасного поведения пусть привыкают уже сейчас.</w:t>
      </w:r>
    </w:p>
    <w:p w14:paraId="7F4C909E" w14:textId="77777777" w:rsidR="00556FFE" w:rsidRPr="00556FFE" w:rsidRDefault="00556FFE" w:rsidP="00556FFE">
      <w:pPr>
        <w:rPr>
          <w:rFonts w:ascii="Times New Roman" w:hAnsi="Times New Roman" w:cs="Times New Roman"/>
          <w:sz w:val="28"/>
          <w:szCs w:val="28"/>
        </w:rPr>
      </w:pPr>
      <w:r w:rsidRPr="00556FFE">
        <w:rPr>
          <w:rFonts w:ascii="Times New Roman" w:hAnsi="Times New Roman" w:cs="Times New Roman"/>
          <w:sz w:val="28"/>
          <w:szCs w:val="28"/>
        </w:rPr>
        <w:t>5. Проследите, чтобы дети не забывали надеват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Объясните, как важно </w:t>
      </w:r>
      <w:r w:rsidRPr="00556FFE">
        <w:rPr>
          <w:rFonts w:ascii="Times New Roman" w:hAnsi="Times New Roman" w:cs="Times New Roman"/>
          <w:sz w:val="28"/>
          <w:szCs w:val="28"/>
        </w:rPr>
        <w:t>соблюдать правила дорожного движения. Старайтес</w:t>
      </w:r>
      <w:r>
        <w:rPr>
          <w:rFonts w:ascii="Times New Roman" w:hAnsi="Times New Roman" w:cs="Times New Roman"/>
          <w:sz w:val="28"/>
          <w:szCs w:val="28"/>
        </w:rPr>
        <w:t xml:space="preserve">ь соблюдать их сами, потому что </w:t>
      </w:r>
      <w:r w:rsidRPr="00556FFE">
        <w:rPr>
          <w:rFonts w:ascii="Times New Roman" w:hAnsi="Times New Roman" w:cs="Times New Roman"/>
          <w:sz w:val="28"/>
          <w:szCs w:val="28"/>
        </w:rPr>
        <w:t>только так можно обеспечить безопасность дорог и улиц для наших детей.</w:t>
      </w:r>
    </w:p>
    <w:p w14:paraId="3754F1C3" w14:textId="77777777" w:rsidR="00556FFE" w:rsidRPr="00DB1DC5" w:rsidRDefault="00556FFE" w:rsidP="00DB1D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1DC5">
        <w:rPr>
          <w:rFonts w:ascii="Times New Roman" w:hAnsi="Times New Roman" w:cs="Times New Roman"/>
          <w:color w:val="FF0000"/>
          <w:sz w:val="28"/>
          <w:szCs w:val="28"/>
        </w:rPr>
        <w:t>БЕЗОПАСНОСТЬ ДЕТЕЙ – ОБЯЗАННОСТЬ ВЗРОСЛЫХ!</w:t>
      </w:r>
    </w:p>
    <w:p w14:paraId="50CBA320" w14:textId="77777777" w:rsidR="00556FFE" w:rsidRDefault="00556FFE" w:rsidP="00DB1D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B1DC5">
        <w:rPr>
          <w:rFonts w:ascii="Times New Roman" w:hAnsi="Times New Roman" w:cs="Times New Roman"/>
          <w:color w:val="FF0000"/>
          <w:sz w:val="28"/>
          <w:szCs w:val="28"/>
        </w:rPr>
        <w:t>СВЕТООТРАЖАТЕЛИ СОХРАНЯТ ЖИЗНЬ!</w:t>
      </w:r>
    </w:p>
    <w:bookmarkEnd w:id="0"/>
    <w:p w14:paraId="2F3DE1EF" w14:textId="77777777" w:rsidR="00DB1DC5" w:rsidRDefault="00DB1DC5" w:rsidP="00DB1D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4116975" w14:textId="77777777" w:rsidR="00DB1DC5" w:rsidRDefault="00DB1DC5" w:rsidP="00DB1D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B07B353" w14:textId="77777777" w:rsidR="00DB1DC5" w:rsidRPr="00DB1DC5" w:rsidRDefault="00DB1DC5" w:rsidP="00DB1DC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205B20" wp14:editId="0954ABA0">
            <wp:extent cx="5940425" cy="3366552"/>
            <wp:effectExtent l="19050" t="0" r="3175" b="0"/>
            <wp:docPr id="7" name="Рисунок 7" descr="https://ke-images.servicecdn.ru/cgftod1l7c50240gnp3g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e-images.servicecdn.ru/cgftod1l7c50240gnp3g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DC5" w:rsidRPr="00DB1DC5" w:rsidSect="003E3E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A61"/>
    <w:rsid w:val="00101D0E"/>
    <w:rsid w:val="003E3E00"/>
    <w:rsid w:val="00556FFE"/>
    <w:rsid w:val="0058261D"/>
    <w:rsid w:val="005C0A61"/>
    <w:rsid w:val="008A022B"/>
    <w:rsid w:val="00D4320B"/>
    <w:rsid w:val="00DB1DC5"/>
    <w:rsid w:val="00E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C1FF"/>
  <w15:docId w15:val="{F628C2F8-ED19-404C-8226-56163ED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Aylhtq</dc:creator>
  <cp:lastModifiedBy>Пользователь</cp:lastModifiedBy>
  <cp:revision>5</cp:revision>
  <dcterms:created xsi:type="dcterms:W3CDTF">2023-11-25T11:01:00Z</dcterms:created>
  <dcterms:modified xsi:type="dcterms:W3CDTF">2025-10-06T10:40:00Z</dcterms:modified>
</cp:coreProperties>
</file>